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8C2" w:rsidRPr="00AC28C2" w:rsidRDefault="00AC28C2" w:rsidP="00AC28C2">
      <w:pPr>
        <w:widowControl/>
        <w:shd w:val="clear" w:color="auto" w:fill="FFFFFF"/>
        <w:adjustRightInd/>
        <w:snapToGrid/>
        <w:spacing w:line="540" w:lineRule="atLeast"/>
        <w:ind w:firstLineChars="0" w:firstLine="0"/>
        <w:jc w:val="left"/>
        <w:rPr>
          <w:rFonts w:ascii="方正黑体_GBK" w:eastAsia="方正黑体_GBK" w:hAnsi="方正黑体_GBK" w:cs="方正黑体_GBK"/>
          <w:color w:val="333333"/>
          <w:kern w:val="0"/>
          <w:szCs w:val="32"/>
        </w:rPr>
      </w:pPr>
      <w:r w:rsidRPr="00AC28C2">
        <w:rPr>
          <w:rFonts w:ascii="方正黑体_GBK" w:eastAsia="方正黑体_GBK" w:hAnsi="方正黑体_GBK" w:cs="方正黑体_GBK" w:hint="eastAsia"/>
          <w:color w:val="333333"/>
          <w:kern w:val="0"/>
          <w:szCs w:val="32"/>
        </w:rPr>
        <w:t>附件1:</w:t>
      </w:r>
    </w:p>
    <w:p w:rsidR="00AC28C2" w:rsidRPr="00AC28C2" w:rsidRDefault="00AC28C2" w:rsidP="00AC28C2">
      <w:pPr>
        <w:widowControl/>
        <w:shd w:val="clear" w:color="auto" w:fill="FFFFFF"/>
        <w:adjustRightInd/>
        <w:snapToGrid/>
        <w:spacing w:line="540" w:lineRule="atLeast"/>
        <w:ind w:firstLineChars="0" w:firstLine="0"/>
        <w:jc w:val="left"/>
        <w:rPr>
          <w:rFonts w:ascii="方正黑体_GBK" w:eastAsia="方正黑体_GBK" w:hAnsi="方正黑体_GBK" w:cs="方正黑体_GBK"/>
          <w:color w:val="333333"/>
          <w:kern w:val="0"/>
          <w:szCs w:val="32"/>
        </w:rPr>
      </w:pPr>
    </w:p>
    <w:p w:rsidR="00AC28C2" w:rsidRPr="00AC28C2" w:rsidRDefault="00AC28C2" w:rsidP="00AC28C2">
      <w:pPr>
        <w:widowControl/>
        <w:shd w:val="clear" w:color="auto" w:fill="FFFFFF"/>
        <w:adjustRightInd/>
        <w:snapToGrid/>
        <w:spacing w:line="0" w:lineRule="atLeast"/>
        <w:ind w:firstLineChars="0" w:firstLine="363"/>
        <w:jc w:val="center"/>
        <w:rPr>
          <w:rFonts w:ascii="方正小标宋_GBK" w:eastAsia="方正小标宋_GBK" w:hAnsi="方正小标宋_GBK" w:cs="方正小标宋_GBK"/>
          <w:bCs/>
          <w:color w:val="333333"/>
          <w:kern w:val="0"/>
          <w:sz w:val="44"/>
          <w:szCs w:val="44"/>
        </w:rPr>
      </w:pPr>
      <w:r w:rsidRPr="00AC28C2">
        <w:rPr>
          <w:rFonts w:ascii="方正小标宋_GBK" w:eastAsia="方正小标宋_GBK" w:hAnsi="方正小标宋_GBK" w:cs="方正小标宋_GBK" w:hint="eastAsia"/>
          <w:bCs/>
          <w:color w:val="333333"/>
          <w:kern w:val="0"/>
          <w:sz w:val="44"/>
          <w:szCs w:val="44"/>
        </w:rPr>
        <w:t>2022年度江苏省社科应用研究精品工程</w:t>
      </w:r>
    </w:p>
    <w:p w:rsidR="00AC28C2" w:rsidRPr="00AC28C2" w:rsidRDefault="00AC28C2" w:rsidP="00AC28C2">
      <w:pPr>
        <w:widowControl/>
        <w:shd w:val="clear" w:color="auto" w:fill="FFFFFF"/>
        <w:adjustRightInd/>
        <w:snapToGrid/>
        <w:spacing w:line="0" w:lineRule="atLeast"/>
        <w:ind w:firstLineChars="0" w:firstLine="363"/>
        <w:jc w:val="center"/>
        <w:rPr>
          <w:rFonts w:ascii="方正小标宋_GBK" w:eastAsia="方正小标宋_GBK" w:hAnsi="方正小标宋_GBK" w:cs="方正小标宋_GBK"/>
          <w:bCs/>
          <w:color w:val="333333"/>
          <w:kern w:val="0"/>
          <w:sz w:val="44"/>
          <w:szCs w:val="44"/>
        </w:rPr>
      </w:pPr>
      <w:r w:rsidRPr="00AC28C2">
        <w:rPr>
          <w:rFonts w:ascii="方正小标宋_GBK" w:eastAsia="方正小标宋_GBK" w:hAnsi="方正小标宋_GBK" w:cs="方正小标宋_GBK" w:hint="eastAsia"/>
          <w:bCs/>
          <w:color w:val="333333"/>
          <w:kern w:val="0"/>
          <w:sz w:val="44"/>
          <w:szCs w:val="44"/>
        </w:rPr>
        <w:t>地方志专项课题指南</w:t>
      </w:r>
    </w:p>
    <w:tbl>
      <w:tblPr>
        <w:tblW w:w="86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7531"/>
      </w:tblGrid>
      <w:tr w:rsidR="00AC28C2" w:rsidRPr="00AC28C2" w:rsidTr="007F0999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1</w:t>
            </w:r>
          </w:p>
        </w:tc>
        <w:tc>
          <w:tcPr>
            <w:tcW w:w="7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习近平新时代中国特色社会主义思想指导下的地方志编纂研究</w:t>
            </w:r>
          </w:p>
        </w:tc>
      </w:tr>
      <w:tr w:rsidR="00AC28C2" w:rsidRPr="00AC28C2" w:rsidTr="007F0999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/>
                <w:kern w:val="0"/>
                <w:szCs w:val="32"/>
              </w:rPr>
              <w:t>2</w:t>
            </w:r>
          </w:p>
        </w:tc>
        <w:tc>
          <w:tcPr>
            <w:tcW w:w="7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地方志与中华民族伟大复兴研究</w:t>
            </w:r>
          </w:p>
        </w:tc>
      </w:tr>
      <w:tr w:rsidR="00AC28C2" w:rsidRPr="00AC28C2" w:rsidTr="007F0999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/>
                <w:kern w:val="0"/>
                <w:szCs w:val="32"/>
              </w:rPr>
              <w:t>3</w:t>
            </w:r>
          </w:p>
        </w:tc>
        <w:tc>
          <w:tcPr>
            <w:tcW w:w="7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方志资料中的江南文脉研究</w:t>
            </w:r>
          </w:p>
        </w:tc>
      </w:tr>
      <w:tr w:rsidR="00AC28C2" w:rsidRPr="00AC28C2" w:rsidTr="007F0999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/>
                <w:kern w:val="0"/>
                <w:szCs w:val="32"/>
              </w:rPr>
              <w:t>4</w:t>
            </w:r>
          </w:p>
        </w:tc>
        <w:tc>
          <w:tcPr>
            <w:tcW w:w="7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古代</w:t>
            </w:r>
            <w:r w:rsidRPr="00AC28C2">
              <w:rPr>
                <w:rFonts w:ascii="方正仿宋_GBK" w:hAnsi="宋体" w:cs="宋体"/>
                <w:kern w:val="0"/>
                <w:szCs w:val="32"/>
              </w:rPr>
              <w:t>志书中有关</w:t>
            </w: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长江变迁与长江历史文化记述研究</w:t>
            </w:r>
          </w:p>
        </w:tc>
      </w:tr>
      <w:tr w:rsidR="00AC28C2" w:rsidRPr="00AC28C2" w:rsidTr="007F0999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/>
                <w:kern w:val="0"/>
                <w:szCs w:val="32"/>
              </w:rPr>
              <w:t>5</w:t>
            </w:r>
          </w:p>
        </w:tc>
        <w:tc>
          <w:tcPr>
            <w:tcW w:w="7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方志资料与大运河文化研究</w:t>
            </w:r>
          </w:p>
        </w:tc>
      </w:tr>
      <w:tr w:rsidR="00AC28C2" w:rsidRPr="00AC28C2" w:rsidTr="007F0999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/>
                <w:kern w:val="0"/>
                <w:szCs w:val="32"/>
              </w:rPr>
              <w:t>6</w:t>
            </w:r>
          </w:p>
        </w:tc>
        <w:tc>
          <w:tcPr>
            <w:tcW w:w="7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方志</w:t>
            </w:r>
            <w:r w:rsidRPr="00AC28C2">
              <w:rPr>
                <w:rFonts w:ascii="方正仿宋_GBK" w:hAnsi="宋体" w:cs="宋体"/>
                <w:kern w:val="0"/>
                <w:szCs w:val="32"/>
              </w:rPr>
              <w:t>与</w:t>
            </w: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城乡建设中的历史保护研究</w:t>
            </w:r>
          </w:p>
        </w:tc>
      </w:tr>
      <w:tr w:rsidR="00AC28C2" w:rsidRPr="00AC28C2" w:rsidTr="007F0999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bookmarkStart w:id="0" w:name="_Hlk104925546"/>
            <w:r w:rsidRPr="00AC28C2">
              <w:rPr>
                <w:rFonts w:ascii="方正仿宋_GBK" w:hAnsi="宋体" w:cs="宋体"/>
                <w:kern w:val="0"/>
                <w:szCs w:val="32"/>
              </w:rPr>
              <w:t>7</w:t>
            </w:r>
          </w:p>
        </w:tc>
        <w:tc>
          <w:tcPr>
            <w:tcW w:w="7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史学新</w:t>
            </w:r>
            <w:bookmarkStart w:id="1" w:name="OLE_LINK3"/>
            <w:bookmarkStart w:id="2" w:name="OLE_LINK4"/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理</w:t>
            </w:r>
            <w:bookmarkEnd w:id="1"/>
            <w:bookmarkEnd w:id="2"/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论指导地方志编纂研究</w:t>
            </w:r>
          </w:p>
        </w:tc>
      </w:tr>
      <w:bookmarkEnd w:id="0"/>
      <w:tr w:rsidR="00AC28C2" w:rsidRPr="00AC28C2" w:rsidTr="007F0999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/>
                <w:kern w:val="0"/>
                <w:szCs w:val="32"/>
              </w:rPr>
              <w:t>8</w:t>
            </w:r>
          </w:p>
        </w:tc>
        <w:tc>
          <w:tcPr>
            <w:tcW w:w="7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新时代</w:t>
            </w:r>
            <w:r w:rsidRPr="00AC28C2">
              <w:rPr>
                <w:rFonts w:ascii="方正仿宋_GBK" w:hAnsi="宋体" w:cs="宋体"/>
                <w:kern w:val="0"/>
                <w:szCs w:val="32"/>
              </w:rPr>
              <w:t>地方志创新与发展</w:t>
            </w:r>
          </w:p>
        </w:tc>
      </w:tr>
      <w:tr w:rsidR="00AC28C2" w:rsidRPr="00AC28C2" w:rsidTr="007F0999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/>
                <w:kern w:val="0"/>
                <w:szCs w:val="32"/>
              </w:rPr>
              <w:t>9</w:t>
            </w:r>
          </w:p>
        </w:tc>
        <w:tc>
          <w:tcPr>
            <w:tcW w:w="7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方志与长三角一体化研究</w:t>
            </w:r>
          </w:p>
        </w:tc>
      </w:tr>
      <w:tr w:rsidR="00AC28C2" w:rsidRPr="00AC28C2" w:rsidTr="007F0999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10</w:t>
            </w:r>
          </w:p>
        </w:tc>
        <w:tc>
          <w:tcPr>
            <w:tcW w:w="7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口述史与</w:t>
            </w:r>
            <w:r w:rsidRPr="00AC28C2">
              <w:rPr>
                <w:rFonts w:ascii="方正仿宋_GBK" w:hAnsi="宋体" w:cs="宋体"/>
                <w:kern w:val="0"/>
                <w:szCs w:val="32"/>
              </w:rPr>
              <w:t>社会调查</w:t>
            </w: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在地方志中的运用研究</w:t>
            </w:r>
          </w:p>
        </w:tc>
      </w:tr>
      <w:tr w:rsidR="00AC28C2" w:rsidRPr="00AC28C2" w:rsidTr="007F0999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11</w:t>
            </w:r>
          </w:p>
        </w:tc>
        <w:tc>
          <w:tcPr>
            <w:tcW w:w="7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地方志与中华优秀传统文化研究</w:t>
            </w:r>
          </w:p>
        </w:tc>
      </w:tr>
      <w:tr w:rsidR="00AC28C2" w:rsidRPr="00AC28C2" w:rsidTr="007F0999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12</w:t>
            </w:r>
          </w:p>
        </w:tc>
        <w:tc>
          <w:tcPr>
            <w:tcW w:w="7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民国年鉴视野下江南工商业发展</w:t>
            </w:r>
          </w:p>
        </w:tc>
      </w:tr>
      <w:tr w:rsidR="00AC28C2" w:rsidRPr="00AC28C2" w:rsidTr="007F0999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13</w:t>
            </w:r>
          </w:p>
        </w:tc>
        <w:tc>
          <w:tcPr>
            <w:tcW w:w="7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方志视野下的江苏人文精神研究</w:t>
            </w:r>
          </w:p>
        </w:tc>
      </w:tr>
      <w:tr w:rsidR="00AC28C2" w:rsidRPr="00AC28C2" w:rsidTr="007F0999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14</w:t>
            </w:r>
          </w:p>
        </w:tc>
        <w:tc>
          <w:tcPr>
            <w:tcW w:w="7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方志古地图的整理与分类研究</w:t>
            </w:r>
          </w:p>
        </w:tc>
      </w:tr>
      <w:tr w:rsidR="00AC28C2" w:rsidRPr="00AC28C2" w:rsidTr="007F0999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/>
                <w:kern w:val="0"/>
                <w:szCs w:val="32"/>
              </w:rPr>
              <w:t>15</w:t>
            </w:r>
          </w:p>
        </w:tc>
        <w:tc>
          <w:tcPr>
            <w:tcW w:w="7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地方志知识图谱的构建研究</w:t>
            </w:r>
          </w:p>
        </w:tc>
      </w:tr>
      <w:tr w:rsidR="00AC28C2" w:rsidRPr="00AC28C2" w:rsidTr="007F0999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16</w:t>
            </w:r>
          </w:p>
        </w:tc>
        <w:tc>
          <w:tcPr>
            <w:tcW w:w="7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古代</w:t>
            </w:r>
            <w:r w:rsidRPr="00AC28C2">
              <w:rPr>
                <w:rFonts w:ascii="方正仿宋_GBK" w:hAnsi="宋体" w:cs="宋体"/>
                <w:kern w:val="0"/>
                <w:szCs w:val="32"/>
              </w:rPr>
              <w:t>方志有关</w:t>
            </w: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江苏历代疫情与灾政研究</w:t>
            </w:r>
          </w:p>
        </w:tc>
      </w:tr>
      <w:tr w:rsidR="00AC28C2" w:rsidRPr="00AC28C2" w:rsidTr="007F0999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lastRenderedPageBreak/>
              <w:t>17</w:t>
            </w:r>
          </w:p>
        </w:tc>
        <w:tc>
          <w:tcPr>
            <w:tcW w:w="7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地方志学术话语体系构建与融合发展</w:t>
            </w:r>
          </w:p>
        </w:tc>
      </w:tr>
      <w:tr w:rsidR="00AC28C2" w:rsidRPr="00AC28C2" w:rsidTr="007F0999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1</w:t>
            </w:r>
            <w:r w:rsidRPr="00AC28C2">
              <w:rPr>
                <w:rFonts w:ascii="方正仿宋_GBK" w:hAnsi="宋体" w:cs="宋体"/>
                <w:kern w:val="0"/>
                <w:szCs w:val="32"/>
              </w:rPr>
              <w:t>8</w:t>
            </w:r>
          </w:p>
        </w:tc>
        <w:tc>
          <w:tcPr>
            <w:tcW w:w="7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方志视野下的江苏淮河文化带研究</w:t>
            </w:r>
          </w:p>
        </w:tc>
      </w:tr>
      <w:tr w:rsidR="00AC28C2" w:rsidRPr="00AC28C2" w:rsidTr="007F0999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/>
                <w:kern w:val="0"/>
                <w:szCs w:val="32"/>
              </w:rPr>
              <w:t>19</w:t>
            </w:r>
          </w:p>
        </w:tc>
        <w:tc>
          <w:tcPr>
            <w:tcW w:w="7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方志视野下的江苏海洋文化研究</w:t>
            </w:r>
          </w:p>
        </w:tc>
      </w:tr>
      <w:tr w:rsidR="00AC28C2" w:rsidRPr="00AC28C2" w:rsidTr="007F0999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20</w:t>
            </w:r>
          </w:p>
        </w:tc>
        <w:tc>
          <w:tcPr>
            <w:tcW w:w="7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方志所见江苏生物多样性及其保护研究</w:t>
            </w:r>
          </w:p>
        </w:tc>
      </w:tr>
      <w:tr w:rsidR="00AC28C2" w:rsidRPr="00AC28C2" w:rsidTr="007F0999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2</w:t>
            </w:r>
            <w:r w:rsidRPr="00AC28C2">
              <w:rPr>
                <w:rFonts w:ascii="方正仿宋_GBK" w:hAnsi="宋体" w:cs="宋体"/>
                <w:kern w:val="0"/>
                <w:szCs w:val="32"/>
              </w:rPr>
              <w:t>1</w:t>
            </w:r>
          </w:p>
        </w:tc>
        <w:tc>
          <w:tcPr>
            <w:tcW w:w="7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二轮志书编纂经验与问题研究</w:t>
            </w:r>
          </w:p>
        </w:tc>
      </w:tr>
      <w:tr w:rsidR="00AC28C2" w:rsidRPr="00AC28C2" w:rsidTr="007F0999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22</w:t>
            </w:r>
          </w:p>
        </w:tc>
        <w:tc>
          <w:tcPr>
            <w:tcW w:w="7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/>
                <w:kern w:val="0"/>
                <w:szCs w:val="32"/>
              </w:rPr>
              <w:t>社会变迁特征与第三轮修志对应研究</w:t>
            </w:r>
          </w:p>
        </w:tc>
      </w:tr>
      <w:tr w:rsidR="00AC28C2" w:rsidRPr="00AC28C2" w:rsidTr="007F0999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2</w:t>
            </w:r>
            <w:r w:rsidRPr="00AC28C2">
              <w:rPr>
                <w:rFonts w:ascii="方正仿宋_GBK" w:hAnsi="宋体" w:cs="宋体"/>
                <w:kern w:val="0"/>
                <w:szCs w:val="32"/>
              </w:rPr>
              <w:t>3</w:t>
            </w:r>
          </w:p>
        </w:tc>
        <w:tc>
          <w:tcPr>
            <w:tcW w:w="7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新闻报道在地方志中的运用研究</w:t>
            </w:r>
          </w:p>
        </w:tc>
      </w:tr>
      <w:tr w:rsidR="00AC28C2" w:rsidRPr="00AC28C2" w:rsidTr="007F0999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2</w:t>
            </w:r>
            <w:r w:rsidRPr="00AC28C2">
              <w:rPr>
                <w:rFonts w:ascii="方正仿宋_GBK" w:hAnsi="宋体" w:cs="宋体"/>
                <w:kern w:val="0"/>
                <w:szCs w:val="32"/>
              </w:rPr>
              <w:t>4</w:t>
            </w:r>
          </w:p>
        </w:tc>
        <w:tc>
          <w:tcPr>
            <w:tcW w:w="7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新媒体技术应用与方志文化传播研究</w:t>
            </w:r>
          </w:p>
        </w:tc>
      </w:tr>
      <w:tr w:rsidR="00AC28C2" w:rsidRPr="00AC28C2" w:rsidTr="007F0999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2</w:t>
            </w:r>
            <w:r w:rsidRPr="00AC28C2">
              <w:rPr>
                <w:rFonts w:ascii="方正仿宋_GBK" w:hAnsi="宋体" w:cs="宋体"/>
                <w:kern w:val="0"/>
                <w:szCs w:val="32"/>
              </w:rPr>
              <w:t>5</w:t>
            </w:r>
          </w:p>
        </w:tc>
        <w:tc>
          <w:tcPr>
            <w:tcW w:w="7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8C2" w:rsidRPr="00AC28C2" w:rsidRDefault="00AC28C2" w:rsidP="00AC28C2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方正仿宋_GBK" w:hAnsi="宋体" w:cs="宋体"/>
                <w:kern w:val="0"/>
                <w:szCs w:val="32"/>
              </w:rPr>
            </w:pPr>
            <w:r w:rsidRPr="00AC28C2">
              <w:rPr>
                <w:rFonts w:ascii="方正仿宋_GBK" w:hAnsi="宋体" w:cs="宋体" w:hint="eastAsia"/>
                <w:kern w:val="0"/>
                <w:szCs w:val="32"/>
              </w:rPr>
              <w:t>方志的数字化与地方志转型升级</w:t>
            </w:r>
          </w:p>
        </w:tc>
      </w:tr>
    </w:tbl>
    <w:p w:rsidR="00720953" w:rsidRPr="00157238" w:rsidRDefault="00720953" w:rsidP="00720953">
      <w:pPr>
        <w:ind w:firstLine="630"/>
      </w:pPr>
      <w:bookmarkStart w:id="3" w:name="_GoBack"/>
      <w:bookmarkEnd w:id="3"/>
    </w:p>
    <w:sectPr w:rsidR="00720953" w:rsidRPr="00157238" w:rsidSect="007209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1531" w:bottom="1985" w:left="1531" w:header="720" w:footer="1474" w:gutter="0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D50" w:rsidRDefault="00817D50" w:rsidP="00720953">
      <w:pPr>
        <w:ind w:firstLine="640"/>
      </w:pPr>
      <w:r>
        <w:separator/>
      </w:r>
    </w:p>
  </w:endnote>
  <w:endnote w:type="continuationSeparator" w:id="0">
    <w:p w:rsidR="00817D50" w:rsidRDefault="00817D50" w:rsidP="0072095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B4B" w:rsidRDefault="00E02B4B" w:rsidP="00D655BE">
    <w:pPr>
      <w:pStyle w:val="a4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AC28C2">
      <w:rPr>
        <w:noProof/>
      </w:rPr>
      <w:t>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B4B" w:rsidRDefault="00E02B4B" w:rsidP="00D655BE">
    <w:pPr>
      <w:pStyle w:val="a4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AC28C2">
      <w:rPr>
        <w:noProof/>
      </w:rPr>
      <w:t>1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B4B" w:rsidRPr="00103016" w:rsidRDefault="00E02B4B" w:rsidP="00D655BE">
    <w:pPr>
      <w:pStyle w:val="a5"/>
      <w:spacing w:line="80" w:lineRule="exact"/>
      <w:jc w:val="right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D50" w:rsidRDefault="00817D50" w:rsidP="00720953">
      <w:pPr>
        <w:ind w:firstLine="640"/>
      </w:pPr>
      <w:r>
        <w:separator/>
      </w:r>
    </w:p>
  </w:footnote>
  <w:footnote w:type="continuationSeparator" w:id="0">
    <w:p w:rsidR="00817D50" w:rsidRDefault="00817D50" w:rsidP="00720953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B4B" w:rsidRDefault="00E02B4B" w:rsidP="00D655B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B4B" w:rsidRDefault="00E02B4B" w:rsidP="00D655BE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B4B" w:rsidRPr="0018028A" w:rsidRDefault="00E02B4B" w:rsidP="00D655BE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FF7C"/>
    <w:multiLevelType w:val="singleLevel"/>
    <w:tmpl w:val="82BA805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0126832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AE1AC78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0DBA0B8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4620BFB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D2209BA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11B48FF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8818940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5E041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E9BA16E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C2"/>
    <w:rsid w:val="001449E0"/>
    <w:rsid w:val="001A1544"/>
    <w:rsid w:val="001C1956"/>
    <w:rsid w:val="00282E18"/>
    <w:rsid w:val="0041436C"/>
    <w:rsid w:val="005219C9"/>
    <w:rsid w:val="00720953"/>
    <w:rsid w:val="00796E88"/>
    <w:rsid w:val="00817D50"/>
    <w:rsid w:val="0083143C"/>
    <w:rsid w:val="00883E93"/>
    <w:rsid w:val="008F4FE9"/>
    <w:rsid w:val="009054D9"/>
    <w:rsid w:val="009408E8"/>
    <w:rsid w:val="009F736F"/>
    <w:rsid w:val="00AB0AC5"/>
    <w:rsid w:val="00AC28C2"/>
    <w:rsid w:val="00C02304"/>
    <w:rsid w:val="00C77F62"/>
    <w:rsid w:val="00D655BE"/>
    <w:rsid w:val="00DB5542"/>
    <w:rsid w:val="00DF009F"/>
    <w:rsid w:val="00DF6CB7"/>
    <w:rsid w:val="00E02B4B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950208B5-1E8A-405A-BEF5-BA251A59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26"/>
    <w:pPr>
      <w:widowControl w:val="0"/>
      <w:adjustRightInd w:val="0"/>
      <w:snapToGrid w:val="0"/>
      <w:spacing w:line="590" w:lineRule="atLeast"/>
      <w:ind w:firstLineChars="200" w:firstLine="20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autoRedefine/>
    <w:rsid w:val="00FE7C26"/>
    <w:pPr>
      <w:tabs>
        <w:tab w:val="center" w:pos="4153"/>
        <w:tab w:val="right" w:pos="8306"/>
      </w:tabs>
      <w:autoSpaceDE w:val="0"/>
      <w:autoSpaceDN w:val="0"/>
      <w:spacing w:line="240" w:lineRule="atLeast"/>
      <w:jc w:val="right"/>
    </w:pPr>
    <w:rPr>
      <w:snapToGrid w:val="0"/>
      <w:kern w:val="0"/>
      <w:sz w:val="18"/>
      <w:szCs w:val="20"/>
    </w:rPr>
  </w:style>
  <w:style w:type="paragraph" w:styleId="a4">
    <w:name w:val="footer"/>
    <w:basedOn w:val="a"/>
    <w:autoRedefine/>
    <w:rsid w:val="00FE7C26"/>
    <w:pPr>
      <w:tabs>
        <w:tab w:val="center" w:pos="4153"/>
        <w:tab w:val="right" w:pos="8306"/>
      </w:tabs>
      <w:autoSpaceDE w:val="0"/>
      <w:autoSpaceDN w:val="0"/>
      <w:spacing w:line="400" w:lineRule="atLeast"/>
      <w:ind w:leftChars="100" w:left="320" w:rightChars="100" w:right="320" w:firstLineChars="0" w:firstLine="0"/>
    </w:pPr>
    <w:rPr>
      <w:snapToGrid w:val="0"/>
      <w:kern w:val="0"/>
      <w:sz w:val="28"/>
      <w:szCs w:val="20"/>
    </w:rPr>
  </w:style>
  <w:style w:type="paragraph" w:customStyle="1" w:styleId="a5">
    <w:name w:val="文头"/>
    <w:basedOn w:val="a"/>
    <w:rsid w:val="00FE7C26"/>
    <w:pPr>
      <w:autoSpaceDE w:val="0"/>
      <w:autoSpaceDN w:val="0"/>
      <w:spacing w:before="120" w:line="227" w:lineRule="atLeast"/>
      <w:ind w:left="227" w:right="227" w:firstLineChars="0" w:firstLine="0"/>
      <w:jc w:val="distribute"/>
    </w:pPr>
    <w:rPr>
      <w:rFonts w:eastAsia="方正小标宋_GBK"/>
      <w:snapToGrid w:val="0"/>
      <w:color w:val="FF0000"/>
      <w:spacing w:val="36"/>
      <w:w w:val="82"/>
      <w:kern w:val="0"/>
      <w:sz w:val="90"/>
      <w:szCs w:val="20"/>
    </w:rPr>
  </w:style>
  <w:style w:type="paragraph" w:customStyle="1" w:styleId="1">
    <w:name w:val="标题1"/>
    <w:basedOn w:val="a6"/>
    <w:rsid w:val="00720953"/>
    <w:rPr>
      <w:rFonts w:ascii="Times New Roman" w:hAnsi="Times New Roman"/>
      <w:sz w:val="44"/>
    </w:rPr>
  </w:style>
  <w:style w:type="paragraph" w:customStyle="1" w:styleId="2">
    <w:name w:val="标题2"/>
    <w:basedOn w:val="1"/>
    <w:rsid w:val="00FE7C26"/>
    <w:pPr>
      <w:spacing w:line="590" w:lineRule="atLeast"/>
    </w:pPr>
    <w:rPr>
      <w:rFonts w:eastAsia="方正楷体_GBK"/>
      <w:sz w:val="32"/>
    </w:rPr>
  </w:style>
  <w:style w:type="paragraph" w:styleId="a6">
    <w:name w:val="Title"/>
    <w:basedOn w:val="a"/>
    <w:qFormat/>
    <w:rsid w:val="00FE7C26"/>
    <w:pPr>
      <w:spacing w:line="640" w:lineRule="atLeast"/>
      <w:ind w:firstLineChars="0" w:firstLine="0"/>
      <w:jc w:val="center"/>
    </w:pPr>
    <w:rPr>
      <w:rFonts w:ascii="Arial" w:eastAsia="方正小标宋_GBK" w:hAnsi="Arial" w:cs="Arial"/>
      <w:bCs/>
      <w:szCs w:val="32"/>
    </w:rPr>
  </w:style>
  <w:style w:type="paragraph" w:customStyle="1" w:styleId="3">
    <w:name w:val="标题3"/>
    <w:basedOn w:val="a"/>
    <w:rsid w:val="00720953"/>
    <w:rPr>
      <w:rFonts w:eastAsia="方正黑体_G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2013-2-26新normal</dc:subject>
  <dc:creator>DELL</dc:creator>
  <cp:keywords/>
  <dc:description/>
  <cp:lastModifiedBy>DELL</cp:lastModifiedBy>
  <cp:revision>1</cp:revision>
  <dcterms:created xsi:type="dcterms:W3CDTF">2022-07-12T02:29:00Z</dcterms:created>
  <dcterms:modified xsi:type="dcterms:W3CDTF">2022-07-12T02:30:00Z</dcterms:modified>
</cp:coreProperties>
</file>